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494277">
        <w:rPr>
          <w:rFonts w:cs="Times New Roman"/>
          <w:sz w:val="24"/>
        </w:rPr>
        <w:t xml:space="preserve">Laurie </w:t>
      </w:r>
      <w:proofErr w:type="spellStart"/>
      <w:r w:rsidR="00494277">
        <w:rPr>
          <w:rFonts w:cs="Times New Roman"/>
          <w:sz w:val="24"/>
        </w:rPr>
        <w:t>Wrona</w:t>
      </w:r>
      <w:proofErr w:type="spellEnd"/>
      <w:r w:rsidR="00494277">
        <w:rPr>
          <w:rFonts w:cs="Times New Roman"/>
          <w:sz w:val="24"/>
        </w:rPr>
        <w:t>, Career Center</w:t>
      </w:r>
      <w:bookmarkStart w:id="0" w:name="_GoBack"/>
      <w:bookmarkEnd w:id="0"/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94277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2017-01-03T20:10:00Z</dcterms:created>
  <dcterms:modified xsi:type="dcterms:W3CDTF">2017-01-03T20:10:00Z</dcterms:modified>
</cp:coreProperties>
</file>